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FD" w:rsidRDefault="001A75FD" w:rsidP="001A75FD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A75FD" w:rsidRDefault="001A75FD" w:rsidP="001A75FD">
      <w:pPr>
        <w:autoSpaceDE w:val="0"/>
        <w:autoSpaceDN w:val="0"/>
        <w:adjustRightInd w:val="0"/>
        <w:jc w:val="right"/>
      </w:pPr>
      <w:r>
        <w:t>к постановлению</w:t>
      </w:r>
    </w:p>
    <w:p w:rsidR="001A75FD" w:rsidRDefault="001A75FD" w:rsidP="001A75FD">
      <w:pPr>
        <w:autoSpaceDE w:val="0"/>
        <w:autoSpaceDN w:val="0"/>
        <w:adjustRightInd w:val="0"/>
        <w:jc w:val="right"/>
      </w:pPr>
      <w:r>
        <w:t>администрации Города Томска</w:t>
      </w:r>
    </w:p>
    <w:p w:rsidR="001A75FD" w:rsidRDefault="001A75FD" w:rsidP="001A75FD">
      <w:pPr>
        <w:autoSpaceDE w:val="0"/>
        <w:autoSpaceDN w:val="0"/>
        <w:adjustRightInd w:val="0"/>
        <w:jc w:val="right"/>
      </w:pPr>
      <w:r>
        <w:t>от 28.01.2011 № 65</w:t>
      </w:r>
    </w:p>
    <w:p w:rsidR="001A75FD" w:rsidRDefault="001A75FD" w:rsidP="001A75FD">
      <w:pPr>
        <w:autoSpaceDE w:val="0"/>
        <w:autoSpaceDN w:val="0"/>
        <w:adjustRightInd w:val="0"/>
        <w:jc w:val="center"/>
      </w:pPr>
    </w:p>
    <w:p w:rsidR="001A75FD" w:rsidRPr="00F1623E" w:rsidRDefault="001A75FD" w:rsidP="001A75FD">
      <w:pPr>
        <w:pStyle w:val="ConsPlusTitle"/>
        <w:widowControl/>
        <w:jc w:val="center"/>
      </w:pPr>
      <w:r w:rsidRPr="00F1623E">
        <w:t>О</w:t>
      </w:r>
      <w:r>
        <w:t>ТЧЕТ</w:t>
      </w:r>
    </w:p>
    <w:p w:rsidR="001A75FD" w:rsidRPr="00F1623E" w:rsidRDefault="001A75FD" w:rsidP="001A75FD">
      <w:pPr>
        <w:pStyle w:val="ConsPlusTitle"/>
        <w:widowControl/>
        <w:jc w:val="center"/>
      </w:pPr>
      <w:r w:rsidRPr="00F1623E">
        <w:t>ОБ ОБЕСПЕЧЕНИИ ПИТАНИЕМ ОТДЕЛЬНЫХ КАТЕГОРИЙ ОБУЧАЮЩИХСЯ</w:t>
      </w:r>
    </w:p>
    <w:p w:rsidR="001A75FD" w:rsidRDefault="001A75FD" w:rsidP="001A75FD">
      <w:pPr>
        <w:pStyle w:val="ConsPlusTitle"/>
        <w:widowControl/>
        <w:jc w:val="center"/>
      </w:pPr>
      <w:r>
        <w:t>МУНИЦИПАЛЬНЫХ ОБЩЕ</w:t>
      </w:r>
      <w:r w:rsidRPr="00F1623E">
        <w:t>ОБРАЗОВАТЕЛЬНЫХ УЧРЕЖДЕНИЙ ГОРОДА ТОМСКА</w:t>
      </w:r>
    </w:p>
    <w:p w:rsidR="001A75FD" w:rsidRDefault="001A75FD" w:rsidP="001A75FD">
      <w:pPr>
        <w:autoSpaceDE w:val="0"/>
        <w:autoSpaceDN w:val="0"/>
        <w:adjustRightInd w:val="0"/>
        <w:jc w:val="both"/>
      </w:pPr>
    </w:p>
    <w:tbl>
      <w:tblPr>
        <w:tblW w:w="14580" w:type="dxa"/>
        <w:tblInd w:w="288" w:type="dxa"/>
        <w:tblLayout w:type="fixed"/>
        <w:tblLook w:val="0000"/>
      </w:tblPr>
      <w:tblGrid>
        <w:gridCol w:w="6840"/>
        <w:gridCol w:w="1180"/>
        <w:gridCol w:w="1427"/>
        <w:gridCol w:w="1202"/>
        <w:gridCol w:w="1440"/>
        <w:gridCol w:w="1051"/>
        <w:gridCol w:w="1440"/>
      </w:tblGrid>
      <w:tr w:rsidR="001A75FD" w:rsidTr="00EB1CD6">
        <w:trPr>
          <w:trHeight w:val="570"/>
        </w:trPr>
        <w:tc>
          <w:tcPr>
            <w:tcW w:w="6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FD" w:rsidRDefault="001A75FD" w:rsidP="00EB1CD6">
            <w:pPr>
              <w:ind w:left="441" w:hanging="4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Среднесписочное количество детей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дето-дней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Сумма кассовых расходов (в рублях)</w:t>
            </w:r>
          </w:p>
        </w:tc>
      </w:tr>
      <w:tr w:rsidR="001A75FD" w:rsidTr="00EB1CD6">
        <w:trPr>
          <w:trHeight w:val="495"/>
        </w:trPr>
        <w:tc>
          <w:tcPr>
            <w:tcW w:w="6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5FD" w:rsidRDefault="001A75FD" w:rsidP="00EB1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истекший месяц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Нарастающим итогом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истекший месяц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Нарастающим итогом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истекший месяц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Нарастающим итогом</w:t>
            </w:r>
          </w:p>
        </w:tc>
      </w:tr>
      <w:tr w:rsidR="001A75FD" w:rsidTr="00EB1CD6">
        <w:trPr>
          <w:trHeight w:val="218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5FD" w:rsidRPr="000639B6" w:rsidRDefault="001A75FD" w:rsidP="00EB1C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9B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Default="001A75FD" w:rsidP="00EB1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A75FD" w:rsidTr="00EB1CD6">
        <w:trPr>
          <w:trHeight w:val="93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питанием отде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льных категорий обучающихся обще</w:t>
            </w: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образовательных учреждений за счет средств местного бюджета производится из расчета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1A75FD" w:rsidTr="00EB1CD6">
        <w:trPr>
          <w:trHeight w:val="35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63B28">
              <w:rPr>
                <w:rFonts w:ascii="Arial" w:hAnsi="Arial" w:cs="Arial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517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63B28">
              <w:rPr>
                <w:rFonts w:ascii="Arial" w:hAnsi="Arial" w:cs="Arial"/>
                <w:sz w:val="18"/>
                <w:szCs w:val="18"/>
              </w:rPr>
              <w:t xml:space="preserve">дети из малообеспеченных многодетных семей, </w:t>
            </w:r>
            <w:proofErr w:type="spellStart"/>
            <w:r w:rsidRPr="00F63B28">
              <w:rPr>
                <w:rFonts w:ascii="Arial" w:hAnsi="Arial" w:cs="Arial"/>
                <w:sz w:val="18"/>
                <w:szCs w:val="18"/>
              </w:rPr>
              <w:t>имееющих</w:t>
            </w:r>
            <w:proofErr w:type="spellEnd"/>
            <w:r w:rsidRPr="00F63B28">
              <w:rPr>
                <w:rFonts w:ascii="Arial" w:hAnsi="Arial" w:cs="Arial"/>
                <w:sz w:val="18"/>
                <w:szCs w:val="18"/>
              </w:rPr>
              <w:t xml:space="preserve"> 3-х и более несовершеннолетних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539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63B28">
              <w:rPr>
                <w:rFonts w:ascii="Arial" w:hAnsi="Arial" w:cs="Arial"/>
                <w:sz w:val="18"/>
                <w:szCs w:val="18"/>
              </w:rPr>
              <w:t xml:space="preserve">дети, среднедушевой доход семьи которых ниже прожиточного минимума, установленного </w:t>
            </w:r>
            <w:r>
              <w:rPr>
                <w:rFonts w:ascii="Arial" w:hAnsi="Arial" w:cs="Arial"/>
                <w:sz w:val="18"/>
                <w:szCs w:val="18"/>
              </w:rPr>
              <w:t>по</w:t>
            </w:r>
            <w:r w:rsidRPr="00F63B28">
              <w:rPr>
                <w:rFonts w:ascii="Arial" w:hAnsi="Arial" w:cs="Arial"/>
                <w:sz w:val="18"/>
                <w:szCs w:val="18"/>
              </w:rPr>
              <w:t xml:space="preserve"> Город</w:t>
            </w:r>
            <w:r>
              <w:rPr>
                <w:rFonts w:ascii="Arial" w:hAnsi="Arial" w:cs="Arial"/>
                <w:sz w:val="18"/>
                <w:szCs w:val="18"/>
              </w:rPr>
              <w:t>у Томску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71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63B28">
              <w:rPr>
                <w:rFonts w:ascii="Arial" w:hAnsi="Arial" w:cs="Arial"/>
                <w:sz w:val="18"/>
                <w:szCs w:val="18"/>
              </w:rPr>
              <w:t>дети из неполных семей, если родитель (законный представитель) является инвалидом I-II группы или признан безработным в установленном порядке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37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63B28">
              <w:rPr>
                <w:rFonts w:ascii="Arial" w:hAnsi="Arial" w:cs="Arial"/>
                <w:sz w:val="18"/>
                <w:szCs w:val="18"/>
              </w:rPr>
              <w:t>дети, оба родителя которых являются инвалидами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67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63B28">
              <w:rPr>
                <w:rFonts w:ascii="Arial" w:hAnsi="Arial" w:cs="Arial"/>
                <w:sz w:val="18"/>
                <w:szCs w:val="18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</w:t>
            </w:r>
            <w:r w:rsidRPr="00F63B28">
              <w:rPr>
                <w:rFonts w:ascii="Arial" w:hAnsi="Arial" w:cs="Arial"/>
                <w:sz w:val="18"/>
                <w:szCs w:val="18"/>
              </w:rPr>
              <w:lastRenderedPageBreak/>
              <w:t>обстоятельства самостоятельно или с помощью семьи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720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Обеспечение питанием отде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льных категорий обучающихся обще</w:t>
            </w: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t>образовательных учреждений за счет средств областного бюджета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производится из расчета 6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A75FD" w:rsidTr="00EB1CD6">
        <w:trPr>
          <w:trHeight w:val="53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двухразовым питанием обучающихся специальных (коррекционных) классов общеобразовательных учреждений  за счет средств местного бюджета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производится из расчета 3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75FD" w:rsidTr="00EB1CD6">
        <w:trPr>
          <w:trHeight w:val="967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FD" w:rsidRPr="00F63B28" w:rsidRDefault="001A75FD" w:rsidP="00EB1CD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B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двухразовым питанием обучающихся специальных (коррекционных) классов общеобразовательных учреждений за счет средств областного бюджета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производится из расчета 57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FD" w:rsidRDefault="001A75FD" w:rsidP="00EB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A75FD" w:rsidRDefault="001A75FD" w:rsidP="001A75FD"/>
    <w:p w:rsidR="008B603C" w:rsidRDefault="008B603C"/>
    <w:sectPr w:rsidR="008B603C" w:rsidSect="00E24D06">
      <w:pgSz w:w="16838" w:h="11906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FD"/>
    <w:rsid w:val="001A75FD"/>
    <w:rsid w:val="008B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</dc:creator>
  <cp:keywords/>
  <dc:description/>
  <cp:lastModifiedBy>Крист</cp:lastModifiedBy>
  <cp:revision>2</cp:revision>
  <dcterms:created xsi:type="dcterms:W3CDTF">2014-12-05T06:01:00Z</dcterms:created>
  <dcterms:modified xsi:type="dcterms:W3CDTF">2014-12-05T06:01:00Z</dcterms:modified>
</cp:coreProperties>
</file>