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/>
          <w:b/>
          <w:b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МБОУ прогимназия «Кристина» поддержала Всероссийскую акцию «Урок России». 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  </w:t>
      </w:r>
      <w:r>
        <w:rPr>
          <w:rFonts w:cs="Times New Roman" w:ascii="Times New Roman" w:hAnsi="Times New Roman"/>
        </w:rPr>
        <w:t xml:space="preserve">1 сентября 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 рамках Всероссийской акции «Урок России» на торжественную линейку был приглашен</w:t>
      </w:r>
      <w:r>
        <w:rPr>
          <w:rFonts w:cs="Times New Roman" w:ascii="Times New Roman" w:hAnsi="Times New Roman"/>
        </w:rPr>
        <w:t xml:space="preserve">  Вагнер Евгений Петрович, выпускник прогимназии 1996 года, председатель Межрегиональной общественной организации «Немецкое молодежное объединение». </w:t>
      </w:r>
    </w:p>
    <w:p>
      <w:pPr>
        <w:pStyle w:val="Normal"/>
        <w:jc w:val="both"/>
        <w:rPr>
          <w:rFonts w:ascii="Times New Roman" w:hAnsi="Times New Roman" w:cs="Times New Roman"/>
          <w:color w:val="222222"/>
        </w:rPr>
      </w:pPr>
      <w:r>
        <w:rPr>
          <w:rFonts w:cs="Times New Roman" w:ascii="Times New Roman" w:hAnsi="Times New Roman"/>
          <w:color w:val="222222"/>
        </w:rPr>
        <w:t xml:space="preserve">   </w:t>
      </w:r>
      <w:r>
        <w:rPr>
          <w:rFonts w:cs="Times New Roman" w:ascii="Times New Roman" w:hAnsi="Times New Roman"/>
          <w:color w:val="222222"/>
        </w:rPr>
        <w:t xml:space="preserve">Евгений Петрович поздравил </w:t>
      </w:r>
      <w:r>
        <w:rPr>
          <w:rFonts w:cs="Times New Roman" w:ascii="Times New Roman" w:hAnsi="Times New Roman"/>
          <w:color w:val="222222"/>
        </w:rPr>
        <w:t xml:space="preserve"> педагогов, </w:t>
      </w:r>
      <w:r>
        <w:rPr>
          <w:rFonts w:cs="Times New Roman" w:ascii="Times New Roman" w:hAnsi="Times New Roman"/>
          <w:color w:val="222222"/>
        </w:rPr>
        <w:t>обучающихся и их родителей</w:t>
      </w:r>
      <w:r>
        <w:rPr>
          <w:rFonts w:cs="Times New Roman" w:ascii="Times New Roman" w:hAnsi="Times New Roman"/>
          <w:color w:val="222222"/>
        </w:rPr>
        <w:t xml:space="preserve"> с праздником, пожелал всем успехов в новом учебном году.  После торжественной части Вагнер </w:t>
      </w:r>
      <w:r>
        <w:rPr>
          <w:rFonts w:cs="Times New Roman" w:ascii="Times New Roman" w:hAnsi="Times New Roman"/>
          <w:color w:val="222222"/>
        </w:rPr>
        <w:t>Е.П.</w:t>
      </w:r>
      <w:r>
        <w:rPr>
          <w:rFonts w:cs="Times New Roman" w:ascii="Times New Roman" w:hAnsi="Times New Roman"/>
          <w:color w:val="222222"/>
        </w:rPr>
        <w:t xml:space="preserve"> присутствовал на классных часах «Мы – будущее России», рассказал о своих школьных годах в прогимназии, о своей профессиональной деятельности  в настоящее  время, ответил на вопросы обучающихся. </w:t>
      </w:r>
    </w:p>
    <w:tbl>
      <w:tblPr>
        <w:tblW w:w="10466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  <w:shd w:fill="auto" w:val="clear"/>
          </w:tcPr>
          <w:p>
            <w:pPr>
              <w:pStyle w:val="Style21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3253105" cy="2399665"/>
                  <wp:effectExtent l="0" t="0" r="0" b="0"/>
                  <wp:docPr id="1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23027" t="7431" r="10699" b="5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tcBorders/>
            <w:shd w:fill="auto" w:val="clear"/>
          </w:tcPr>
          <w:p>
            <w:pPr>
              <w:pStyle w:val="Style21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3202305" cy="2407920"/>
                  <wp:effectExtent l="0" t="0" r="0" b="0"/>
                  <wp:docPr id="2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27517" t="8033" r="10853" b="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05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color w:val="222222"/>
        </w:rPr>
      </w:pPr>
      <w:r>
        <w:rPr>
          <w:rFonts w:cs="Times New Roman" w:ascii="Times New Roman" w:hAnsi="Times New Roman"/>
          <w:color w:val="222222"/>
        </w:rPr>
      </w:r>
    </w:p>
    <w:p>
      <w:pPr>
        <w:pStyle w:val="Normal"/>
        <w:jc w:val="both"/>
        <w:rPr>
          <w:rFonts w:ascii="Times New Roman" w:hAnsi="Times New Roman" w:cs="Times New Roman"/>
          <w:color w:val="222222"/>
        </w:rPr>
      </w:pPr>
      <w:r>
        <w:rPr>
          <w:rFonts w:cs="Times New Roman" w:ascii="Times New Roman" w:hAnsi="Times New Roman"/>
          <w:color w:val="222222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306070" cy="306070"/>
                <wp:effectExtent l="0" t="0" r="0" b="0"/>
                <wp:wrapNone/>
                <wp:docPr id="3" name="shape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_0" stroked="f" style="position:absolute;margin-left:0.05pt;margin-top:0.05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</w:r>
    </w:p>
    <w:p>
      <w:pPr>
        <w:pStyle w:val="Normal"/>
        <w:ind w:left="0" w:right="0" w:firstLine="708"/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</w:r>
    </w:p>
    <w:p>
      <w:pPr>
        <w:pStyle w:val="Normal"/>
        <w:ind w:left="0" w:right="0" w:firstLine="708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0" w:right="0" w:firstLine="708"/>
        <w:jc w:val="center"/>
        <w:rPr/>
      </w:pPr>
      <w:r>
        <w:rPr/>
      </w:r>
    </w:p>
    <w:p>
      <w:pPr>
        <w:pStyle w:val="Normal"/>
        <w:ind w:left="0" w:right="0" w:firstLine="708"/>
        <w:jc w:val="center"/>
        <w:rPr/>
      </w:pPr>
      <w:r>
        <w:rPr/>
      </w:r>
    </w:p>
    <w:p>
      <w:pPr>
        <w:pStyle w:val="Normal"/>
        <w:ind w:left="0" w:right="0" w:firstLine="708"/>
        <w:jc w:val="center"/>
        <w:rPr/>
      </w:pPr>
      <w:r>
        <w:rPr/>
      </w:r>
    </w:p>
    <w:p>
      <w:pPr>
        <w:pStyle w:val="Normal"/>
        <w:spacing w:before="0" w:after="200"/>
        <w:ind w:left="0" w:right="0" w:firstLine="708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egoe UI" w:cs="Tahoma"/>
        <w:szCs w:val="22"/>
        <w:lang w:val="ru-RU" w:eastAsia="ru-RU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Segoe UI" w:cs="Tahoma"/>
      <w:color w:val="00000A"/>
      <w:kern w:val="0"/>
      <w:sz w:val="22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rPr>
      <w:rFonts w:ascii="Times New Roman" w:hAnsi="Times New Roman" w:cs="Times New Roman"/>
      <w:color w:val="0000FF"/>
      <w:u w:val="single"/>
    </w:rPr>
  </w:style>
  <w:style w:type="character" w:styleId="ListLabel1">
    <w:name w:val="ListLabel 1"/>
    <w:qFormat/>
    <w:rPr>
      <w:szCs w:val="24"/>
      <w:lang w:val="de-DE"/>
    </w:rPr>
  </w:style>
  <w:style w:type="character" w:styleId="ListLabel2">
    <w:name w:val="ListLabel 2"/>
    <w:qFormat/>
    <w:rPr>
      <w:b/>
      <w:bCs/>
      <w:szCs w:val="24"/>
      <w:lang w:val="de-DE"/>
    </w:rPr>
  </w:style>
  <w:style w:type="character" w:styleId="ListLabel3">
    <w:name w:val="ListLabel 3"/>
    <w:qFormat/>
    <w:rPr>
      <w:b/>
      <w:bCs/>
      <w:szCs w:val="24"/>
      <w:lang w:val="de-D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qFormat/>
    <w:pPr>
      <w:widowControl/>
      <w:kinsoku w:val="true"/>
      <w:overflowPunct w:val="true"/>
      <w:autoSpaceDE w:val="true"/>
      <w:bidi w:val="0"/>
      <w:jc w:val="both"/>
    </w:pPr>
    <w:rPr>
      <w:rFonts w:ascii="Times New Roman" w:hAnsi="Times New Roman" w:eastAsia="Segoe UI" w:cs="Tahoma"/>
      <w:color w:val="00000A"/>
      <w:kern w:val="0"/>
      <w:sz w:val="24"/>
      <w:szCs w:val="22"/>
      <w:lang w:val="ru-RU" w:eastAsia="ru-RU" w:bidi="ar-SA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LibreOffice/6.0.3.2$Windows_x86 LibreOffice_project/8f48d515416608e3a835360314dac7e47fd0b821</Application>
  <Pages>1</Pages>
  <Words>82</Words>
  <Characters>583</Characters>
  <CharactersWithSpaces>678</CharactersWithSpaces>
  <Paragraphs>5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2018-09-05T02:37:00Z</dcterms:created>
  <dc:creator>Ольга</dc:creator>
  <dc:description/>
  <dc:language>ru-RU</dc:language>
  <cp:lastModifiedBy/>
  <dcterms:modified xsi:type="dcterms:W3CDTF">2018-09-19T09:13:09Z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